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49628DDD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4E92249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125A2">
        <w:rPr>
          <w:rFonts w:ascii="Arial" w:hAnsi="Arial" w:cs="Tahoma"/>
          <w:b/>
          <w:bCs/>
          <w:sz w:val="28"/>
        </w:rPr>
        <w:t>02</w:t>
      </w:r>
      <w:r w:rsidR="00E67DA5">
        <w:rPr>
          <w:rFonts w:ascii="Arial" w:hAnsi="Arial" w:cs="Tahoma"/>
          <w:b/>
          <w:bCs/>
          <w:sz w:val="28"/>
        </w:rPr>
        <w:t>/</w:t>
      </w:r>
      <w:r w:rsidR="000125A2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15005E8" w14:textId="7CD92ADF" w:rsidR="00D60D6E" w:rsidRDefault="000E3803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Das Extra an Vielseitigkeit für den Premium</w:t>
      </w:r>
      <w:r w:rsidR="00AB36DA">
        <w:rPr>
          <w:rFonts w:ascii="Arial" w:hAnsi="Arial" w:cs="Arial"/>
          <w:b/>
          <w:bCs/>
          <w:color w:val="000000"/>
          <w:sz w:val="22"/>
        </w:rPr>
        <w:t>-</w:t>
      </w:r>
      <w:r>
        <w:rPr>
          <w:rFonts w:ascii="Arial" w:hAnsi="Arial" w:cs="Arial"/>
          <w:b/>
          <w:bCs/>
          <w:color w:val="000000"/>
          <w:sz w:val="22"/>
        </w:rPr>
        <w:t>SUV</w:t>
      </w:r>
    </w:p>
    <w:p w14:paraId="3B70FA9A" w14:textId="6384F957" w:rsidR="00135202" w:rsidRPr="00372CFF" w:rsidRDefault="0045387E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Anhängerkupplungen </w:t>
      </w:r>
      <w:r w:rsidR="008B1CB6">
        <w:rPr>
          <w:rFonts w:ascii="Arial" w:hAnsi="Arial" w:cs="Arial"/>
          <w:b/>
          <w:bCs/>
          <w:color w:val="000000"/>
          <w:sz w:val="22"/>
        </w:rPr>
        <w:t>von Rameder</w:t>
      </w:r>
      <w:r>
        <w:rPr>
          <w:rFonts w:ascii="Arial" w:hAnsi="Arial" w:cs="Arial"/>
          <w:b/>
          <w:bCs/>
          <w:color w:val="000000"/>
          <w:sz w:val="22"/>
        </w:rPr>
        <w:t xml:space="preserve"> für den Range Rover Evoque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B15A6F7" w14:textId="2C83F61A" w:rsidR="00D44CBE" w:rsidRDefault="003D4D1D" w:rsidP="00117E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Nicht selten werden SUVs auch als Geländelimousinen bezeichnet. Denn neben dem Fahrkomfort steht </w:t>
      </w:r>
      <w:r w:rsidR="005863D2">
        <w:rPr>
          <w:rFonts w:ascii="Arial" w:hAnsi="Arial"/>
          <w:color w:val="000000"/>
          <w:sz w:val="22"/>
        </w:rPr>
        <w:t xml:space="preserve">ebenfalls </w:t>
      </w:r>
      <w:r>
        <w:rPr>
          <w:rFonts w:ascii="Arial" w:hAnsi="Arial"/>
          <w:color w:val="000000"/>
          <w:sz w:val="22"/>
        </w:rPr>
        <w:t>die Geländegängigkeit im Fokus der Hersteller</w:t>
      </w:r>
      <w:r w:rsidR="00AB36DA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</w:t>
      </w:r>
      <w:r w:rsidR="00AB36DA">
        <w:rPr>
          <w:rFonts w:ascii="Arial" w:hAnsi="Arial"/>
          <w:color w:val="000000"/>
          <w:sz w:val="22"/>
        </w:rPr>
        <w:t>a</w:t>
      </w:r>
      <w:r w:rsidR="000E3803">
        <w:rPr>
          <w:rFonts w:ascii="Arial" w:hAnsi="Arial"/>
          <w:color w:val="000000"/>
          <w:sz w:val="22"/>
        </w:rPr>
        <w:t xml:space="preserve">uch wenn letztere Fähigkeit im Alltag wohl eher selten zum Tragen kommt. </w:t>
      </w:r>
      <w:r>
        <w:rPr>
          <w:rFonts w:ascii="Arial" w:hAnsi="Arial"/>
          <w:color w:val="000000"/>
          <w:sz w:val="22"/>
        </w:rPr>
        <w:t xml:space="preserve">Ein prominenter Vertreter </w:t>
      </w:r>
      <w:r w:rsidR="000E3803">
        <w:rPr>
          <w:rFonts w:ascii="Arial" w:hAnsi="Arial"/>
          <w:color w:val="000000"/>
          <w:sz w:val="22"/>
        </w:rPr>
        <w:t xml:space="preserve">des </w:t>
      </w:r>
      <w:proofErr w:type="spellStart"/>
      <w:r w:rsidR="000E3803">
        <w:rPr>
          <w:rFonts w:ascii="Arial" w:hAnsi="Arial"/>
          <w:color w:val="000000"/>
          <w:sz w:val="22"/>
        </w:rPr>
        <w:t>Segements</w:t>
      </w:r>
      <w:proofErr w:type="spellEnd"/>
      <w:r w:rsidR="000E3803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mit klar erkennbarem Premium-Anspruch ist der Range Rover Evoque. </w:t>
      </w:r>
      <w:r w:rsidR="00D44CBE">
        <w:rPr>
          <w:rFonts w:ascii="Arial" w:hAnsi="Arial"/>
          <w:color w:val="000000"/>
          <w:sz w:val="22"/>
        </w:rPr>
        <w:t>Das</w:t>
      </w:r>
      <w:bookmarkStart w:id="0" w:name="_GoBack"/>
      <w:bookmarkEnd w:id="0"/>
      <w:r w:rsidR="00D44CBE">
        <w:rPr>
          <w:rFonts w:ascii="Arial" w:hAnsi="Arial"/>
          <w:color w:val="000000"/>
          <w:sz w:val="22"/>
        </w:rPr>
        <w:t xml:space="preserve"> passende Zubehör </w:t>
      </w:r>
      <w:r w:rsidR="005517AC">
        <w:rPr>
          <w:rFonts w:ascii="Arial" w:hAnsi="Arial"/>
          <w:color w:val="000000"/>
          <w:sz w:val="22"/>
        </w:rPr>
        <w:t xml:space="preserve">für den </w:t>
      </w:r>
      <w:r w:rsidR="009D489D">
        <w:rPr>
          <w:rFonts w:ascii="Arial" w:hAnsi="Arial"/>
          <w:color w:val="000000"/>
          <w:sz w:val="22"/>
        </w:rPr>
        <w:t>l</w:t>
      </w:r>
      <w:r w:rsidR="005517AC">
        <w:rPr>
          <w:rFonts w:ascii="Arial" w:hAnsi="Arial"/>
          <w:color w:val="000000"/>
          <w:sz w:val="22"/>
        </w:rPr>
        <w:t xml:space="preserve">eistungsstarken Geländewagen </w:t>
      </w:r>
      <w:r w:rsidR="00D44CBE">
        <w:rPr>
          <w:rFonts w:ascii="Arial" w:hAnsi="Arial"/>
          <w:color w:val="000000"/>
          <w:sz w:val="22"/>
        </w:rPr>
        <w:t xml:space="preserve">gibt es bei </w:t>
      </w:r>
      <w:r w:rsidR="00D44CBE" w:rsidRPr="00F004BC">
        <w:rPr>
          <w:rFonts w:ascii="Arial" w:hAnsi="Arial"/>
          <w:b/>
          <w:color w:val="000000"/>
          <w:sz w:val="22"/>
        </w:rPr>
        <w:t>Rameder</w:t>
      </w:r>
      <w:r w:rsidR="00051E00">
        <w:rPr>
          <w:rFonts w:ascii="Arial" w:hAnsi="Arial"/>
          <w:color w:val="000000"/>
          <w:sz w:val="22"/>
        </w:rPr>
        <w:t xml:space="preserve">, Europas Marktführer für Anhängerkupplungen und Transportlösungen, </w:t>
      </w:r>
      <w:r w:rsidR="00D44CBE">
        <w:rPr>
          <w:rFonts w:ascii="Arial" w:hAnsi="Arial"/>
          <w:color w:val="000000"/>
          <w:sz w:val="22"/>
        </w:rPr>
        <w:t xml:space="preserve">unter </w:t>
      </w:r>
      <w:hyperlink r:id="rId7" w:history="1">
        <w:r w:rsidR="00D44CBE" w:rsidRPr="00A961BE">
          <w:rPr>
            <w:rStyle w:val="Hyperlink"/>
            <w:rFonts w:ascii="Arial" w:hAnsi="Arial"/>
            <w:sz w:val="22"/>
          </w:rPr>
          <w:t>www.kupplung.de</w:t>
        </w:r>
      </w:hyperlink>
      <w:r w:rsidR="00D44CBE">
        <w:rPr>
          <w:rFonts w:ascii="Arial" w:hAnsi="Arial"/>
          <w:color w:val="000000"/>
          <w:sz w:val="22"/>
        </w:rPr>
        <w:t>.</w:t>
      </w:r>
    </w:p>
    <w:p w14:paraId="0C4BFD13" w14:textId="4C619727" w:rsidR="009419B9" w:rsidRDefault="009419B9" w:rsidP="00117E39">
      <w:pPr>
        <w:ind w:left="680"/>
        <w:jc w:val="both"/>
        <w:rPr>
          <w:rFonts w:ascii="Arial" w:hAnsi="Arial"/>
          <w:color w:val="000000"/>
          <w:sz w:val="22"/>
        </w:rPr>
      </w:pPr>
    </w:p>
    <w:p w14:paraId="1D39EBA7" w14:textId="77490F4E" w:rsidR="00A916C4" w:rsidRPr="005517AC" w:rsidRDefault="005517AC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  <w:r w:rsidRPr="005517AC">
        <w:rPr>
          <w:rFonts w:ascii="Arial" w:hAnsi="Arial"/>
          <w:color w:val="000000"/>
          <w:sz w:val="22"/>
        </w:rPr>
        <w:t xml:space="preserve">Durch unterschiedliche Motorisierungen und die Wahl zwischen Allrad- oder Vorderradantrieb zeigt sich der Range Rover Evoque </w:t>
      </w:r>
      <w:r>
        <w:rPr>
          <w:rFonts w:ascii="Arial" w:hAnsi="Arial"/>
          <w:color w:val="000000"/>
          <w:sz w:val="22"/>
        </w:rPr>
        <w:t xml:space="preserve">bereits ab Werk sehr vielseitig. Mit der passenden Anhängerkupplung nachgerüstet, kann das Fahrzeug auch die unterschiedlichsten Anhänger sicher und zuverlässig ziehen. </w:t>
      </w:r>
      <w:r w:rsidR="00565BD7">
        <w:rPr>
          <w:rFonts w:ascii="Arial" w:hAnsi="Arial"/>
          <w:color w:val="000000"/>
          <w:sz w:val="22"/>
        </w:rPr>
        <w:t>Die</w:t>
      </w:r>
      <w:r>
        <w:rPr>
          <w:rFonts w:ascii="Arial" w:hAnsi="Arial"/>
          <w:color w:val="000000"/>
          <w:sz w:val="22"/>
        </w:rPr>
        <w:t xml:space="preserve"> starre</w:t>
      </w:r>
      <w:r w:rsidR="00565BD7">
        <w:rPr>
          <w:rFonts w:ascii="Arial" w:hAnsi="Arial"/>
          <w:color w:val="000000"/>
          <w:sz w:val="22"/>
        </w:rPr>
        <w:t xml:space="preserve"> Anhängerkupplung im</w:t>
      </w:r>
      <w:r>
        <w:rPr>
          <w:rFonts w:ascii="Arial" w:hAnsi="Arial"/>
          <w:color w:val="000000"/>
          <w:sz w:val="22"/>
        </w:rPr>
        <w:t xml:space="preserve"> Komplettsatz (inkl. Elektrosatz) mit einer Anhängelast von 1800 kg und einer Stützlast von 150 kg gibt es bereits für </w:t>
      </w:r>
      <w:r w:rsidRPr="005517AC">
        <w:rPr>
          <w:rFonts w:ascii="Arial" w:hAnsi="Arial"/>
          <w:color w:val="000000"/>
          <w:sz w:val="22"/>
        </w:rPr>
        <w:t>189,99</w:t>
      </w:r>
      <w:r>
        <w:rPr>
          <w:rFonts w:ascii="Arial" w:hAnsi="Arial"/>
          <w:color w:val="000000"/>
          <w:sz w:val="22"/>
        </w:rPr>
        <w:t xml:space="preserve"> Euro. Der praktische </w:t>
      </w:r>
      <w:hyperlink r:id="rId8" w:history="1">
        <w:r w:rsidRPr="005517AC">
          <w:rPr>
            <w:rStyle w:val="Hyperlink"/>
            <w:rFonts w:ascii="Arial" w:hAnsi="Arial"/>
            <w:sz w:val="22"/>
          </w:rPr>
          <w:t>Anhängerkupplungs-Finder</w:t>
        </w:r>
      </w:hyperlink>
      <w:r>
        <w:rPr>
          <w:rFonts w:ascii="Arial" w:hAnsi="Arial"/>
          <w:color w:val="000000"/>
          <w:sz w:val="22"/>
        </w:rPr>
        <w:t xml:space="preserve"> von </w:t>
      </w:r>
      <w:r w:rsidRPr="005517AC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führt schnell und unkompliziert zu</w:t>
      </w:r>
      <w:r w:rsidR="00167070">
        <w:rPr>
          <w:rFonts w:ascii="Arial" w:hAnsi="Arial"/>
          <w:color w:val="000000"/>
          <w:sz w:val="22"/>
        </w:rPr>
        <w:t>m richtigen Modell.</w:t>
      </w:r>
    </w:p>
    <w:p w14:paraId="5BE139CE" w14:textId="77777777" w:rsidR="00185DF3" w:rsidRPr="005517AC" w:rsidRDefault="00185DF3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6B4D4A6A" w14:textId="5220959C" w:rsidR="000813E5" w:rsidRPr="00CA148C" w:rsidRDefault="00CA148C" w:rsidP="00226A97">
      <w:pPr>
        <w:ind w:left="708" w:hanging="28"/>
        <w:jc w:val="both"/>
        <w:rPr>
          <w:rFonts w:ascii="Arial" w:hAnsi="Arial"/>
          <w:color w:val="000000"/>
          <w:sz w:val="22"/>
        </w:rPr>
      </w:pPr>
      <w:r w:rsidRPr="00CA148C">
        <w:rPr>
          <w:rFonts w:ascii="Arial" w:hAnsi="Arial"/>
          <w:color w:val="000000"/>
          <w:sz w:val="22"/>
        </w:rPr>
        <w:t xml:space="preserve">Auch das </w:t>
      </w:r>
      <w:r>
        <w:rPr>
          <w:rFonts w:ascii="Arial" w:hAnsi="Arial"/>
          <w:color w:val="000000"/>
          <w:sz w:val="22"/>
        </w:rPr>
        <w:t>nötige Zubehör, um den Range Rover Evoque zum wahren Alleskönner zu machen</w:t>
      </w:r>
      <w:r w:rsidR="00EE1153">
        <w:rPr>
          <w:rFonts w:ascii="Arial" w:hAnsi="Arial"/>
          <w:color w:val="000000"/>
          <w:sz w:val="22"/>
        </w:rPr>
        <w:t>,</w:t>
      </w:r>
      <w:r w:rsidR="00BF5E73">
        <w:rPr>
          <w:rFonts w:ascii="Arial" w:hAnsi="Arial"/>
          <w:color w:val="000000"/>
          <w:sz w:val="22"/>
        </w:rPr>
        <w:t xml:space="preserve"> ist bei </w:t>
      </w:r>
      <w:r w:rsidRPr="00BF5E73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zu finden. Zum Beispiel </w:t>
      </w:r>
      <w:r w:rsidR="005D07D0">
        <w:rPr>
          <w:rFonts w:ascii="Arial" w:hAnsi="Arial"/>
          <w:color w:val="000000"/>
          <w:sz w:val="22"/>
        </w:rPr>
        <w:t xml:space="preserve">stehen zahlreiche </w:t>
      </w:r>
      <w:hyperlink r:id="rId9" w:history="1">
        <w:r w:rsidR="005D07D0" w:rsidRPr="005D07D0">
          <w:rPr>
            <w:rStyle w:val="Hyperlink"/>
            <w:rFonts w:ascii="Arial" w:hAnsi="Arial"/>
            <w:sz w:val="22"/>
          </w:rPr>
          <w:t>Fahrradträger für die Anhängerkupplung</w:t>
        </w:r>
      </w:hyperlink>
      <w:r w:rsidR="005D07D0">
        <w:rPr>
          <w:rFonts w:ascii="Arial" w:hAnsi="Arial"/>
          <w:color w:val="000000"/>
          <w:sz w:val="22"/>
        </w:rPr>
        <w:t xml:space="preserve"> </w:t>
      </w:r>
      <w:r w:rsidR="00BF5E73">
        <w:rPr>
          <w:rFonts w:ascii="Arial" w:hAnsi="Arial"/>
          <w:color w:val="000000"/>
          <w:sz w:val="22"/>
        </w:rPr>
        <w:t xml:space="preserve">zur </w:t>
      </w:r>
      <w:r w:rsidR="00503506">
        <w:rPr>
          <w:rFonts w:ascii="Arial" w:hAnsi="Arial"/>
          <w:color w:val="000000"/>
          <w:sz w:val="22"/>
        </w:rPr>
        <w:t>Wahl</w:t>
      </w:r>
      <w:r w:rsidR="00BF5E73">
        <w:rPr>
          <w:rFonts w:ascii="Arial" w:hAnsi="Arial"/>
          <w:color w:val="000000"/>
          <w:sz w:val="22"/>
        </w:rPr>
        <w:t xml:space="preserve">. </w:t>
      </w:r>
      <w:r w:rsidR="00E8623A">
        <w:rPr>
          <w:rFonts w:ascii="Arial" w:hAnsi="Arial"/>
          <w:color w:val="000000"/>
          <w:sz w:val="22"/>
        </w:rPr>
        <w:t>Ne</w:t>
      </w:r>
      <w:r w:rsidR="00500376">
        <w:rPr>
          <w:rFonts w:ascii="Arial" w:hAnsi="Arial"/>
          <w:color w:val="000000"/>
          <w:sz w:val="22"/>
        </w:rPr>
        <w:t>ben der unkomplizierten Montage</w:t>
      </w:r>
      <w:r w:rsidR="00E8623A">
        <w:rPr>
          <w:rFonts w:ascii="Arial" w:hAnsi="Arial"/>
          <w:color w:val="000000"/>
          <w:sz w:val="22"/>
        </w:rPr>
        <w:t xml:space="preserve"> erleichtern sie das </w:t>
      </w:r>
      <w:r w:rsidR="00BF5E73">
        <w:rPr>
          <w:rFonts w:ascii="Arial" w:hAnsi="Arial"/>
          <w:color w:val="000000"/>
          <w:sz w:val="22"/>
        </w:rPr>
        <w:t>Aufladen der Räder</w:t>
      </w:r>
      <w:r w:rsidR="00E8623A">
        <w:rPr>
          <w:rFonts w:ascii="Arial" w:hAnsi="Arial"/>
          <w:color w:val="000000"/>
          <w:sz w:val="22"/>
        </w:rPr>
        <w:t>, da die</w:t>
      </w:r>
      <w:r w:rsidR="00BF5E73">
        <w:rPr>
          <w:rFonts w:ascii="Arial" w:hAnsi="Arial"/>
          <w:color w:val="000000"/>
          <w:sz w:val="22"/>
        </w:rPr>
        <w:t>se</w:t>
      </w:r>
      <w:r w:rsidR="007F658D">
        <w:rPr>
          <w:rFonts w:ascii="Arial" w:hAnsi="Arial"/>
          <w:color w:val="000000"/>
          <w:sz w:val="22"/>
        </w:rPr>
        <w:t xml:space="preserve"> </w:t>
      </w:r>
      <w:r w:rsidR="00E8623A">
        <w:rPr>
          <w:rFonts w:ascii="Arial" w:hAnsi="Arial"/>
          <w:color w:val="000000"/>
          <w:sz w:val="22"/>
        </w:rPr>
        <w:t xml:space="preserve">nur auf Höhe der Anhängerkupplung gehoben werden müssen. Außerdem </w:t>
      </w:r>
      <w:r w:rsidR="005D07D0">
        <w:rPr>
          <w:rFonts w:ascii="Arial" w:hAnsi="Arial"/>
          <w:color w:val="000000"/>
          <w:sz w:val="22"/>
        </w:rPr>
        <w:t xml:space="preserve">nutzen </w:t>
      </w:r>
      <w:r w:rsidR="00E8623A">
        <w:rPr>
          <w:rFonts w:ascii="Arial" w:hAnsi="Arial"/>
          <w:color w:val="000000"/>
          <w:sz w:val="22"/>
        </w:rPr>
        <w:t xml:space="preserve">die Träger </w:t>
      </w:r>
      <w:r w:rsidR="005D07D0">
        <w:rPr>
          <w:rFonts w:ascii="Arial" w:hAnsi="Arial"/>
          <w:color w:val="000000"/>
          <w:sz w:val="22"/>
        </w:rPr>
        <w:t>den Windschatten des Fahrzeugs optimal.</w:t>
      </w:r>
      <w:r w:rsidR="00BF5E73">
        <w:rPr>
          <w:rFonts w:ascii="Arial" w:hAnsi="Arial"/>
          <w:color w:val="000000"/>
          <w:sz w:val="22"/>
        </w:rPr>
        <w:t xml:space="preserve"> Also perfekt</w:t>
      </w:r>
      <w:r w:rsidR="00990A11">
        <w:rPr>
          <w:rFonts w:ascii="Arial" w:hAnsi="Arial"/>
          <w:color w:val="000000"/>
          <w:sz w:val="22"/>
        </w:rPr>
        <w:t>,</w:t>
      </w:r>
      <w:r w:rsidR="00BF5E73">
        <w:rPr>
          <w:rFonts w:ascii="Arial" w:hAnsi="Arial"/>
          <w:color w:val="000000"/>
          <w:sz w:val="22"/>
        </w:rPr>
        <w:t xml:space="preserve"> um die Fahrräder oder auch E-Bikes sicher zu transportieren.</w:t>
      </w:r>
    </w:p>
    <w:p w14:paraId="6D9367B9" w14:textId="397F2561" w:rsidR="00CA1DD9" w:rsidRDefault="00CA1DD9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411F077C" w14:textId="71C09574" w:rsidR="000813E5" w:rsidRDefault="009B726A" w:rsidP="009B726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 gut sortierten</w:t>
      </w:r>
      <w:r w:rsidR="00510D2A">
        <w:rPr>
          <w:rFonts w:ascii="Arial" w:hAnsi="Arial"/>
          <w:color w:val="000000"/>
          <w:sz w:val="22"/>
        </w:rPr>
        <w:t xml:space="preserve"> Shop von </w:t>
      </w:r>
      <w:r w:rsidR="00510D2A" w:rsidRPr="00A33326">
        <w:rPr>
          <w:rFonts w:ascii="Arial" w:hAnsi="Arial"/>
          <w:b/>
          <w:color w:val="000000"/>
          <w:sz w:val="22"/>
        </w:rPr>
        <w:t>Rameder</w:t>
      </w:r>
      <w:r w:rsidR="00510D2A">
        <w:rPr>
          <w:rFonts w:ascii="Arial" w:hAnsi="Arial"/>
          <w:color w:val="000000"/>
          <w:sz w:val="22"/>
        </w:rPr>
        <w:t xml:space="preserve"> unter </w:t>
      </w:r>
      <w:hyperlink r:id="rId10" w:history="1">
        <w:r w:rsidR="00510D2A" w:rsidRPr="00F540B0">
          <w:rPr>
            <w:rStyle w:val="Hyperlink"/>
            <w:rFonts w:ascii="Arial" w:hAnsi="Arial"/>
            <w:sz w:val="22"/>
          </w:rPr>
          <w:t>www.kupplung.de</w:t>
        </w:r>
      </w:hyperlink>
      <w:r w:rsidR="00510D2A">
        <w:rPr>
          <w:rFonts w:ascii="Arial" w:hAnsi="Arial"/>
          <w:color w:val="000000"/>
          <w:sz w:val="22"/>
        </w:rPr>
        <w:t xml:space="preserve"> </w:t>
      </w:r>
      <w:r w:rsidR="005863D2">
        <w:rPr>
          <w:rFonts w:ascii="Arial" w:hAnsi="Arial"/>
          <w:color w:val="000000"/>
          <w:sz w:val="22"/>
        </w:rPr>
        <w:t xml:space="preserve">finden sich </w:t>
      </w:r>
      <w:r>
        <w:rPr>
          <w:rFonts w:ascii="Arial" w:hAnsi="Arial"/>
          <w:color w:val="000000"/>
          <w:sz w:val="22"/>
        </w:rPr>
        <w:t xml:space="preserve">in zahlreichen Kategorien </w:t>
      </w:r>
      <w:r w:rsidR="005863D2">
        <w:rPr>
          <w:rFonts w:ascii="Arial" w:hAnsi="Arial"/>
          <w:color w:val="000000"/>
          <w:sz w:val="22"/>
        </w:rPr>
        <w:t xml:space="preserve">auch viele </w:t>
      </w:r>
      <w:r>
        <w:rPr>
          <w:rFonts w:ascii="Arial" w:hAnsi="Arial"/>
          <w:color w:val="000000"/>
          <w:sz w:val="22"/>
        </w:rPr>
        <w:t>weitere Produkte rund ums Auto.</w:t>
      </w:r>
    </w:p>
    <w:p w14:paraId="4555412F" w14:textId="77777777" w:rsidR="00AC5678" w:rsidRDefault="00AC5678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1A2D2681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Default="0027503E" w:rsidP="00483A13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455CC83" w14:textId="77777777" w:rsidR="00B35935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2F5643E6" w14:textId="77777777" w:rsidR="00B35935" w:rsidRPr="00050FE8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B77A566" w14:textId="77777777" w:rsidR="00B35935" w:rsidRPr="00050FE8" w:rsidRDefault="00B35935" w:rsidP="00B35935">
      <w:pPr>
        <w:ind w:left="680"/>
        <w:rPr>
          <w:rFonts w:ascii="Arial" w:hAnsi="Arial" w:cs="Arial"/>
          <w:b/>
          <w:sz w:val="20"/>
          <w:u w:val="single"/>
        </w:rPr>
      </w:pPr>
    </w:p>
    <w:p w14:paraId="06890F34" w14:textId="77777777" w:rsidR="00C31BDD" w:rsidRPr="00050FE8" w:rsidRDefault="00C31BDD" w:rsidP="00AC2B59">
      <w:pPr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AB36DA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AB36DA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4" w:history="1">
        <w:r w:rsidRPr="00AB36DA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AB36DA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D5E5E" w14:textId="77777777" w:rsidR="00E678FD" w:rsidRDefault="00E678FD">
      <w:r>
        <w:separator/>
      </w:r>
    </w:p>
  </w:endnote>
  <w:endnote w:type="continuationSeparator" w:id="0">
    <w:p w14:paraId="3BF2D6D6" w14:textId="77777777" w:rsidR="00E678FD" w:rsidRDefault="00E6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ADBFD" w14:textId="77777777" w:rsidR="00E678FD" w:rsidRDefault="00E678FD">
      <w:r>
        <w:separator/>
      </w:r>
    </w:p>
  </w:footnote>
  <w:footnote w:type="continuationSeparator" w:id="0">
    <w:p w14:paraId="72D2B573" w14:textId="77777777" w:rsidR="00E678FD" w:rsidRDefault="00E6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143"/>
    <w:rsid w:val="000032AB"/>
    <w:rsid w:val="000034D8"/>
    <w:rsid w:val="0000407D"/>
    <w:rsid w:val="00005D84"/>
    <w:rsid w:val="00006C37"/>
    <w:rsid w:val="0001197A"/>
    <w:rsid w:val="00011D8F"/>
    <w:rsid w:val="000125A2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D1754"/>
    <w:rsid w:val="000D2149"/>
    <w:rsid w:val="000D309E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5A46"/>
    <w:rsid w:val="00185C9A"/>
    <w:rsid w:val="00185DF3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D73AA"/>
    <w:rsid w:val="001E15BC"/>
    <w:rsid w:val="001E6BBF"/>
    <w:rsid w:val="001F2CC4"/>
    <w:rsid w:val="001F3EB3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2CD3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373F"/>
    <w:rsid w:val="0040445A"/>
    <w:rsid w:val="0040451F"/>
    <w:rsid w:val="00404A00"/>
    <w:rsid w:val="004050D7"/>
    <w:rsid w:val="004057BD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47F"/>
    <w:rsid w:val="004D4B9C"/>
    <w:rsid w:val="004E1BD1"/>
    <w:rsid w:val="004E20B0"/>
    <w:rsid w:val="004E4922"/>
    <w:rsid w:val="004E6720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505E1"/>
    <w:rsid w:val="0055073A"/>
    <w:rsid w:val="00550A1B"/>
    <w:rsid w:val="005517AC"/>
    <w:rsid w:val="00552F86"/>
    <w:rsid w:val="00553056"/>
    <w:rsid w:val="00554543"/>
    <w:rsid w:val="00557DD3"/>
    <w:rsid w:val="00560118"/>
    <w:rsid w:val="005627AC"/>
    <w:rsid w:val="005627F1"/>
    <w:rsid w:val="00564348"/>
    <w:rsid w:val="00565BD7"/>
    <w:rsid w:val="005707CB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2C7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733E"/>
    <w:rsid w:val="00990A11"/>
    <w:rsid w:val="009944B0"/>
    <w:rsid w:val="0099469A"/>
    <w:rsid w:val="00996245"/>
    <w:rsid w:val="009967F7"/>
    <w:rsid w:val="009A09AD"/>
    <w:rsid w:val="009A2AD8"/>
    <w:rsid w:val="009A3752"/>
    <w:rsid w:val="009A3EAD"/>
    <w:rsid w:val="009A3F70"/>
    <w:rsid w:val="009A608C"/>
    <w:rsid w:val="009A78D1"/>
    <w:rsid w:val="009A7BC8"/>
    <w:rsid w:val="009B1C71"/>
    <w:rsid w:val="009B726A"/>
    <w:rsid w:val="009B739C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EE"/>
    <w:rsid w:val="00A147BD"/>
    <w:rsid w:val="00A16CF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6DA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17C1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4E7A"/>
    <w:rsid w:val="00F96814"/>
    <w:rsid w:val="00FA0921"/>
    <w:rsid w:val="00FA3481"/>
    <w:rsid w:val="00FA3A5C"/>
    <w:rsid w:val="00FB305F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hk-finder/" TargetMode="External"/><Relationship Id="rId13" Type="http://schemas.openxmlformats.org/officeDocument/2006/relationships/hyperlink" Target="https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fahrradtraeger/fahrradtraeger-anhaengerkupplung/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2827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3</cp:revision>
  <cp:lastPrinted>2018-01-09T12:31:00Z</cp:lastPrinted>
  <dcterms:created xsi:type="dcterms:W3CDTF">2018-01-10T10:54:00Z</dcterms:created>
  <dcterms:modified xsi:type="dcterms:W3CDTF">2018-01-10T15:01:00Z</dcterms:modified>
</cp:coreProperties>
</file>