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49628DDD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3C7D5FE" w:rsidR="0036234E" w:rsidRPr="00281174" w:rsidRDefault="00281174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281174">
        <w:rPr>
          <w:rFonts w:ascii="Arial" w:hAnsi="Arial" w:cs="Tahoma"/>
          <w:b/>
          <w:bCs/>
          <w:sz w:val="28"/>
          <w:lang w:val="fr-FR"/>
        </w:rPr>
        <w:t>COMMUNIQUE DE PRESSE – Semaine 02</w:t>
      </w:r>
    </w:p>
    <w:p w14:paraId="6EA9CFD3" w14:textId="77777777" w:rsidR="0036234E" w:rsidRPr="00281174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281174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3B70FA9A" w14:textId="6EA8D158" w:rsidR="00135202" w:rsidRDefault="00281174" w:rsidP="00135202">
      <w:pPr>
        <w:ind w:firstLine="680"/>
        <w:rPr>
          <w:rFonts w:ascii="Arial" w:hAnsi="Arial" w:cs="Arial"/>
          <w:b/>
          <w:bCs/>
          <w:color w:val="000000"/>
          <w:sz w:val="22"/>
          <w:lang w:val="fr-FR"/>
        </w:rPr>
      </w:pPr>
      <w:r w:rsidRPr="00281174">
        <w:rPr>
          <w:rFonts w:ascii="Arial" w:hAnsi="Arial" w:cs="Arial"/>
          <w:b/>
          <w:bCs/>
          <w:color w:val="000000"/>
          <w:sz w:val="22"/>
          <w:lang w:val="fr-FR"/>
        </w:rPr>
        <w:t>Le Range Rover Evoque, un SUV premium</w:t>
      </w:r>
    </w:p>
    <w:p w14:paraId="5D7403B2" w14:textId="350B1A5D" w:rsidR="00212312" w:rsidRPr="00281174" w:rsidRDefault="00212312" w:rsidP="00135202">
      <w:pPr>
        <w:ind w:firstLine="680"/>
        <w:rPr>
          <w:rFonts w:ascii="Arial" w:hAnsi="Arial" w:cs="Arial"/>
          <w:b/>
          <w:bCs/>
          <w:color w:val="000000"/>
          <w:sz w:val="22"/>
          <w:lang w:val="fr-FR"/>
        </w:rPr>
      </w:pPr>
      <w:r>
        <w:rPr>
          <w:rFonts w:ascii="Arial" w:hAnsi="Arial" w:cs="Arial"/>
          <w:b/>
          <w:bCs/>
          <w:color w:val="000000"/>
          <w:sz w:val="22"/>
          <w:lang w:val="fr-FR"/>
        </w:rPr>
        <w:t>A vous les belles sorties en famille grâce à Rameder !</w:t>
      </w:r>
    </w:p>
    <w:p w14:paraId="181774D2" w14:textId="16D4895B" w:rsidR="00BB0C40" w:rsidRPr="00281174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C0E0960" w14:textId="7EEA8F81" w:rsidR="0019681A" w:rsidRDefault="00281174" w:rsidP="00117E39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bookmarkStart w:id="0" w:name="_GoBack"/>
      <w:r w:rsidRPr="00281174">
        <w:rPr>
          <w:rFonts w:ascii="Arial" w:hAnsi="Arial"/>
          <w:color w:val="000000"/>
          <w:sz w:val="22"/>
          <w:lang w:val="fr-FR"/>
        </w:rPr>
        <w:t xml:space="preserve">Quel bonheur de rouler en SUV ! </w:t>
      </w:r>
      <w:r>
        <w:rPr>
          <w:rFonts w:ascii="Arial" w:hAnsi="Arial"/>
          <w:color w:val="000000"/>
          <w:sz w:val="22"/>
          <w:lang w:val="fr-FR"/>
        </w:rPr>
        <w:t xml:space="preserve">Quiconque en possède vous dira que de tels véhicules vous permettent de circuler sur route ou en offroad sans perdre </w:t>
      </w:r>
      <w:r w:rsidR="0019681A">
        <w:rPr>
          <w:rFonts w:ascii="Arial" w:hAnsi="Arial"/>
          <w:color w:val="000000"/>
          <w:sz w:val="22"/>
          <w:lang w:val="fr-FR"/>
        </w:rPr>
        <w:t>en</w:t>
      </w:r>
      <w:r>
        <w:rPr>
          <w:rFonts w:ascii="Arial" w:hAnsi="Arial"/>
          <w:color w:val="000000"/>
          <w:sz w:val="22"/>
          <w:lang w:val="fr-FR"/>
        </w:rPr>
        <w:t xml:space="preserve"> confort de conduite.</w:t>
      </w:r>
      <w:r w:rsidR="0019681A">
        <w:rPr>
          <w:rFonts w:ascii="Arial" w:hAnsi="Arial"/>
          <w:color w:val="000000"/>
          <w:sz w:val="22"/>
          <w:lang w:val="fr-FR"/>
        </w:rPr>
        <w:br/>
        <w:t>Un des parfaits représentants de ce type de véhicule est le Range Rover Evoque, modèle premium de chez Land Rover.</w:t>
      </w:r>
    </w:p>
    <w:p w14:paraId="4D033418" w14:textId="659DC54F" w:rsidR="0019681A" w:rsidRDefault="007217E4" w:rsidP="00117E39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 xml:space="preserve">Toutes les solutions de transport pour ce SUV sont visibles sur </w:t>
      </w:r>
      <w:hyperlink r:id="rId7" w:history="1">
        <w:r w:rsidRPr="00183D01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 xml:space="preserve"> : attelage, porte velo, barres de toit, </w:t>
      </w:r>
      <w:r w:rsidR="009820DD">
        <w:rPr>
          <w:rFonts w:ascii="Arial" w:hAnsi="Arial"/>
          <w:color w:val="000000"/>
          <w:sz w:val="22"/>
          <w:lang w:val="fr-FR"/>
        </w:rPr>
        <w:t>porte-skis, coffre de toit…</w:t>
      </w:r>
    </w:p>
    <w:p w14:paraId="0C4BFD13" w14:textId="4C619727" w:rsidR="009419B9" w:rsidRDefault="009419B9" w:rsidP="00117E39">
      <w:pPr>
        <w:ind w:left="680"/>
        <w:jc w:val="both"/>
        <w:rPr>
          <w:rFonts w:ascii="Arial" w:hAnsi="Arial"/>
          <w:color w:val="000000"/>
          <w:sz w:val="22"/>
        </w:rPr>
      </w:pPr>
    </w:p>
    <w:p w14:paraId="1381836F" w14:textId="37975D59" w:rsidR="009820DD" w:rsidRDefault="009820DD" w:rsidP="00BB718F">
      <w:pPr>
        <w:ind w:left="708" w:hanging="28"/>
        <w:jc w:val="both"/>
        <w:rPr>
          <w:rFonts w:ascii="Arial" w:hAnsi="Arial"/>
          <w:color w:val="000000"/>
          <w:sz w:val="22"/>
          <w:lang w:val="fr-FR"/>
        </w:rPr>
      </w:pPr>
      <w:r w:rsidRPr="009820DD">
        <w:rPr>
          <w:rFonts w:ascii="Arial" w:hAnsi="Arial"/>
          <w:color w:val="000000"/>
          <w:sz w:val="22"/>
          <w:lang w:val="fr-FR"/>
        </w:rPr>
        <w:t>Le Range Rover Evoque e</w:t>
      </w:r>
      <w:r>
        <w:rPr>
          <w:rFonts w:ascii="Arial" w:hAnsi="Arial"/>
          <w:color w:val="000000"/>
          <w:sz w:val="22"/>
          <w:lang w:val="fr-FR"/>
        </w:rPr>
        <w:t>xiste en 2 et 4 roues motrices et en plusieurs motorisations.</w:t>
      </w:r>
      <w:r>
        <w:rPr>
          <w:rFonts w:ascii="Arial" w:hAnsi="Arial"/>
          <w:color w:val="000000"/>
          <w:sz w:val="22"/>
          <w:lang w:val="fr-FR"/>
        </w:rPr>
        <w:br/>
        <w:t xml:space="preserve">L’internaute a donc la possibilité de </w:t>
      </w:r>
      <w:hyperlink r:id="rId8" w:history="1">
        <w:r w:rsidRPr="00212312">
          <w:rPr>
            <w:rStyle w:val="Hyperlink"/>
            <w:rFonts w:ascii="Arial" w:hAnsi="Arial"/>
            <w:sz w:val="22"/>
            <w:lang w:val="fr-FR"/>
          </w:rPr>
          <w:t>sélectionner en quelques clics son modèle ou de renseigner sa plaque d’immatriculation</w:t>
        </w:r>
      </w:hyperlink>
      <w:r>
        <w:rPr>
          <w:rFonts w:ascii="Arial" w:hAnsi="Arial"/>
          <w:color w:val="000000"/>
          <w:sz w:val="22"/>
          <w:lang w:val="fr-FR"/>
        </w:rPr>
        <w:t xml:space="preserve"> pour être redirigé vers les produits adaptés.</w:t>
      </w:r>
      <w:r>
        <w:rPr>
          <w:rFonts w:ascii="Arial" w:hAnsi="Arial"/>
          <w:color w:val="000000"/>
          <w:sz w:val="22"/>
          <w:lang w:val="fr-FR"/>
        </w:rPr>
        <w:br/>
        <w:t>Il pourra par exemple profiter d’un pack attelage + faisceau spécifique utilisant les connectiques d’origine du véhicule pour 172€ !</w:t>
      </w:r>
    </w:p>
    <w:p w14:paraId="77785265" w14:textId="4FA8EA27" w:rsidR="009820DD" w:rsidRPr="009820DD" w:rsidRDefault="009820DD" w:rsidP="00BB718F">
      <w:pPr>
        <w:ind w:left="708" w:hanging="28"/>
        <w:jc w:val="both"/>
        <w:rPr>
          <w:rFonts w:ascii="Arial" w:hAnsi="Arial"/>
          <w:color w:val="000000"/>
          <w:sz w:val="22"/>
          <w:lang w:val="fr-FR"/>
        </w:rPr>
      </w:pPr>
      <w:r>
        <w:rPr>
          <w:rFonts w:ascii="Arial" w:hAnsi="Arial"/>
          <w:color w:val="000000"/>
          <w:sz w:val="22"/>
          <w:lang w:val="fr-FR"/>
        </w:rPr>
        <w:t>Avec 1800kg de masse remorquable (pour une remorque ou caravane) et 150kg de masse statique (pour les porte-vélos), nul doute que les belles excursions en famille se feront de plus en plus nombreuses !</w:t>
      </w:r>
    </w:p>
    <w:p w14:paraId="5BE139CE" w14:textId="77777777" w:rsidR="00185DF3" w:rsidRDefault="00185DF3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1F601CD9" w14:textId="6C72C078" w:rsidR="00212312" w:rsidRDefault="00212312" w:rsidP="00BB718F">
      <w:pPr>
        <w:ind w:left="708" w:hanging="28"/>
        <w:jc w:val="both"/>
        <w:rPr>
          <w:rFonts w:ascii="Arial" w:hAnsi="Arial"/>
          <w:color w:val="000000"/>
          <w:sz w:val="22"/>
          <w:lang w:val="fr-FR"/>
        </w:rPr>
      </w:pPr>
      <w:r w:rsidRPr="00212312">
        <w:rPr>
          <w:rFonts w:ascii="Arial" w:hAnsi="Arial"/>
          <w:color w:val="000000"/>
          <w:sz w:val="22"/>
          <w:lang w:val="fr-FR"/>
        </w:rPr>
        <w:t xml:space="preserve">Et qui dit excursions dit porte-vélos. </w:t>
      </w:r>
      <w:r>
        <w:rPr>
          <w:rFonts w:ascii="Arial" w:hAnsi="Arial"/>
          <w:color w:val="000000"/>
          <w:sz w:val="22"/>
          <w:lang w:val="fr-FR"/>
        </w:rPr>
        <w:t xml:space="preserve">Le site internet permet de </w:t>
      </w:r>
      <w:hyperlink r:id="rId9" w:history="1">
        <w:r w:rsidRPr="00212312">
          <w:rPr>
            <w:rStyle w:val="Hyperlink"/>
            <w:rFonts w:ascii="Arial" w:hAnsi="Arial"/>
            <w:sz w:val="22"/>
            <w:lang w:val="fr-FR"/>
          </w:rPr>
          <w:t>choisir son porte vélo</w:t>
        </w:r>
      </w:hyperlink>
      <w:r>
        <w:rPr>
          <w:rFonts w:ascii="Arial" w:hAnsi="Arial"/>
          <w:color w:val="000000"/>
          <w:sz w:val="22"/>
          <w:lang w:val="fr-FR"/>
        </w:rPr>
        <w:t xml:space="preserve"> en fonction de critères : velo electrique, pour 2, 3 ou 4 vélos, porte velo basculable… Il y en a pour tous les goûts.</w:t>
      </w:r>
    </w:p>
    <w:p w14:paraId="411F077C" w14:textId="50485C1E" w:rsidR="000813E5" w:rsidRPr="00212312" w:rsidRDefault="00212312" w:rsidP="009B726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212312">
        <w:rPr>
          <w:rFonts w:ascii="Arial" w:hAnsi="Arial"/>
          <w:color w:val="000000"/>
          <w:sz w:val="22"/>
          <w:lang w:val="fr-FR"/>
        </w:rPr>
        <w:t xml:space="preserve">Pour profiter de belles offres, rendez-vous sur </w:t>
      </w:r>
      <w:hyperlink r:id="rId10" w:history="1">
        <w:r w:rsidRPr="00212312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 xml:space="preserve"> !</w:t>
      </w:r>
    </w:p>
    <w:bookmarkEnd w:id="0"/>
    <w:p w14:paraId="4555412F" w14:textId="77777777" w:rsidR="00AC5678" w:rsidRPr="00212312" w:rsidRDefault="00AC5678" w:rsidP="00E32F39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A2D2681" w14:textId="77777777" w:rsidR="00ED17A5" w:rsidRPr="00212312" w:rsidRDefault="00ED17A5" w:rsidP="0063415C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3E79D9A" w14:textId="77777777" w:rsidR="00212312" w:rsidRPr="0032175C" w:rsidRDefault="00212312" w:rsidP="00212312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1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3795CDCD" w14:textId="77777777" w:rsidR="00212312" w:rsidRPr="0032175C" w:rsidRDefault="00212312" w:rsidP="00212312">
      <w:pPr>
        <w:ind w:left="680"/>
        <w:jc w:val="both"/>
        <w:rPr>
          <w:rStyle w:val="Hyperlink"/>
          <w:lang w:val="fr-FR"/>
        </w:rPr>
      </w:pPr>
    </w:p>
    <w:p w14:paraId="0904F570" w14:textId="77777777" w:rsidR="00212312" w:rsidRPr="0032175C" w:rsidRDefault="00212312" w:rsidP="00212312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2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1E487380" w14:textId="77777777" w:rsidR="00212312" w:rsidRPr="0032175C" w:rsidRDefault="00212312" w:rsidP="00212312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5C83B69C" w14:textId="77777777" w:rsidR="00212312" w:rsidRPr="0032175C" w:rsidRDefault="00212312" w:rsidP="00212312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440178F4" w14:textId="77777777" w:rsidR="00212312" w:rsidRPr="00AA6E2C" w:rsidRDefault="00212312" w:rsidP="00212312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 w:rsidRPr="00AA6E2C">
        <w:rPr>
          <w:rFonts w:ascii="Arial" w:hAnsi="Arial" w:cs="Arial"/>
          <w:sz w:val="20"/>
          <w:szCs w:val="18"/>
          <w:lang w:val="fr-FR"/>
        </w:rPr>
        <w:t>Rameder;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3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078A1344" w14:textId="77777777" w:rsidR="00212312" w:rsidRPr="00AA6E2C" w:rsidRDefault="00212312" w:rsidP="00212312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5711DD63" w14:textId="77777777" w:rsidR="00212312" w:rsidRDefault="00212312" w:rsidP="00212312">
      <w:pPr>
        <w:ind w:left="680"/>
        <w:jc w:val="both"/>
        <w:rPr>
          <w:rFonts w:ascii="Arial" w:hAnsi="Arial" w:cs="Arial"/>
          <w:sz w:val="20"/>
          <w:szCs w:val="18"/>
        </w:rPr>
      </w:pPr>
      <w:r w:rsidRPr="003F08EB">
        <w:rPr>
          <w:rFonts w:ascii="Arial" w:hAnsi="Arial" w:cs="Arial"/>
          <w:b/>
          <w:sz w:val="20"/>
          <w:szCs w:val="18"/>
          <w:u w:val="single"/>
        </w:rPr>
        <w:t>Contact Presse</w:t>
      </w:r>
      <w:r w:rsidRPr="003F08EB">
        <w:rPr>
          <w:rFonts w:ascii="Arial" w:hAnsi="Arial" w:cs="Arial"/>
          <w:sz w:val="20"/>
          <w:szCs w:val="18"/>
        </w:rPr>
        <w:t xml:space="preserve"> 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366F5F4" w14:textId="77777777" w:rsidR="00212312" w:rsidRPr="0032175C" w:rsidRDefault="00212312" w:rsidP="00212312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6D31EE2B" w14:textId="21FD77BF" w:rsidR="004500A8" w:rsidRPr="00266614" w:rsidRDefault="004500A8" w:rsidP="00212312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61A83" w14:textId="77777777" w:rsidR="002D3A9B" w:rsidRDefault="002D3A9B">
      <w:r>
        <w:separator/>
      </w:r>
    </w:p>
  </w:endnote>
  <w:endnote w:type="continuationSeparator" w:id="0">
    <w:p w14:paraId="373DE43C" w14:textId="77777777" w:rsidR="002D3A9B" w:rsidRDefault="002D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0A7E8" w14:textId="77777777" w:rsidR="002D3A9B" w:rsidRDefault="002D3A9B">
      <w:r>
        <w:separator/>
      </w:r>
    </w:p>
  </w:footnote>
  <w:footnote w:type="continuationSeparator" w:id="0">
    <w:p w14:paraId="4004E407" w14:textId="77777777" w:rsidR="002D3A9B" w:rsidRDefault="002D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143"/>
    <w:rsid w:val="000032AB"/>
    <w:rsid w:val="000034D8"/>
    <w:rsid w:val="0000407D"/>
    <w:rsid w:val="00005D84"/>
    <w:rsid w:val="00006C37"/>
    <w:rsid w:val="0001197A"/>
    <w:rsid w:val="00011D8F"/>
    <w:rsid w:val="000125A2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D1754"/>
    <w:rsid w:val="000D2149"/>
    <w:rsid w:val="000D309E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5A46"/>
    <w:rsid w:val="00185C9A"/>
    <w:rsid w:val="00185DF3"/>
    <w:rsid w:val="0018714A"/>
    <w:rsid w:val="001939D8"/>
    <w:rsid w:val="0019629C"/>
    <w:rsid w:val="0019681A"/>
    <w:rsid w:val="00196A11"/>
    <w:rsid w:val="00196C53"/>
    <w:rsid w:val="00196CDE"/>
    <w:rsid w:val="001973BB"/>
    <w:rsid w:val="001978CF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D73AA"/>
    <w:rsid w:val="001E15BC"/>
    <w:rsid w:val="001E6BBF"/>
    <w:rsid w:val="001F2CC4"/>
    <w:rsid w:val="001F3EB3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312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AF0"/>
    <w:rsid w:val="00230DA7"/>
    <w:rsid w:val="00232CD3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1174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3A9B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373F"/>
    <w:rsid w:val="0040445A"/>
    <w:rsid w:val="0040451F"/>
    <w:rsid w:val="00404A00"/>
    <w:rsid w:val="004050D7"/>
    <w:rsid w:val="004057BD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47F"/>
    <w:rsid w:val="004D4B9C"/>
    <w:rsid w:val="004E1BD1"/>
    <w:rsid w:val="004E20B0"/>
    <w:rsid w:val="004E4922"/>
    <w:rsid w:val="004E6720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505E1"/>
    <w:rsid w:val="0055073A"/>
    <w:rsid w:val="00550A1B"/>
    <w:rsid w:val="005517AC"/>
    <w:rsid w:val="00552F86"/>
    <w:rsid w:val="00553056"/>
    <w:rsid w:val="00554543"/>
    <w:rsid w:val="00557DD3"/>
    <w:rsid w:val="00560118"/>
    <w:rsid w:val="005627AC"/>
    <w:rsid w:val="005627F1"/>
    <w:rsid w:val="00564348"/>
    <w:rsid w:val="00565BD7"/>
    <w:rsid w:val="005707CB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2C7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10961"/>
    <w:rsid w:val="00720497"/>
    <w:rsid w:val="007217E4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344B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20DD"/>
    <w:rsid w:val="0098733E"/>
    <w:rsid w:val="00990A11"/>
    <w:rsid w:val="009944B0"/>
    <w:rsid w:val="0099469A"/>
    <w:rsid w:val="00996245"/>
    <w:rsid w:val="009967F7"/>
    <w:rsid w:val="009A09AD"/>
    <w:rsid w:val="009A2AD8"/>
    <w:rsid w:val="009A3752"/>
    <w:rsid w:val="009A3EAD"/>
    <w:rsid w:val="009A3F70"/>
    <w:rsid w:val="009A608C"/>
    <w:rsid w:val="009A78D1"/>
    <w:rsid w:val="009A7BC8"/>
    <w:rsid w:val="009B1C71"/>
    <w:rsid w:val="009B726A"/>
    <w:rsid w:val="009B739C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EE"/>
    <w:rsid w:val="00A147BD"/>
    <w:rsid w:val="00A16CF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6DA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17C1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4E7A"/>
    <w:rsid w:val="00F96814"/>
    <w:rsid w:val="00FA0921"/>
    <w:rsid w:val="00FA3481"/>
    <w:rsid w:val="00FA3A5C"/>
    <w:rsid w:val="00FB305F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E6435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attelage/attelage-remorque/" TargetMode="External"/><Relationship Id="rId13" Type="http://schemas.openxmlformats.org/officeDocument/2006/relationships/hyperlink" Target="mailto:b.fischler@rameder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rameder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porte-velos/porte-velos-d-attelag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2287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2018-01-09T12:31:00Z</cp:lastPrinted>
  <dcterms:created xsi:type="dcterms:W3CDTF">2018-10-22T12:56:00Z</dcterms:created>
  <dcterms:modified xsi:type="dcterms:W3CDTF">2018-10-22T12:56:00Z</dcterms:modified>
</cp:coreProperties>
</file>